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D6" w:rsidRDefault="007F28D6" w:rsidP="00FF6305">
      <w:pPr>
        <w:jc w:val="center"/>
      </w:pPr>
      <w:r w:rsidRPr="007F28D6">
        <w:drawing>
          <wp:inline distT="0" distB="0" distL="0" distR="0">
            <wp:extent cx="5093639" cy="1199545"/>
            <wp:effectExtent l="19050" t="0" r="0" b="0"/>
            <wp:docPr id="2" name="Picture 1" descr="http://www.chowgules.ac.in/spcc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wgules.ac.in/spcc/assets/img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06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8D6" w:rsidRDefault="007F28D6" w:rsidP="00FF6305">
      <w:pPr>
        <w:jc w:val="center"/>
      </w:pPr>
    </w:p>
    <w:p w:rsidR="007F28D6" w:rsidRDefault="007F28D6" w:rsidP="00FF630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28D6" w:rsidRDefault="007F28D6" w:rsidP="00FF630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D4DC0" w:rsidRPr="007F28D6" w:rsidRDefault="00FF6305" w:rsidP="00FF630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28D6">
        <w:rPr>
          <w:rFonts w:ascii="Times New Roman" w:hAnsi="Times New Roman" w:cs="Times New Roman"/>
          <w:b/>
          <w:bCs/>
          <w:sz w:val="28"/>
          <w:szCs w:val="28"/>
          <w:u w:val="single"/>
        </w:rPr>
        <w:t>STAFF &amp; STUDENTS</w:t>
      </w:r>
    </w:p>
    <w:p w:rsidR="00FF6305" w:rsidRPr="007F28D6" w:rsidRDefault="00FF6305" w:rsidP="00FF6305">
      <w:pPr>
        <w:rPr>
          <w:rFonts w:ascii="Times New Roman" w:hAnsi="Times New Roman" w:cs="Times New Roman"/>
          <w:sz w:val="24"/>
          <w:szCs w:val="24"/>
        </w:rPr>
      </w:pPr>
    </w:p>
    <w:p w:rsidR="00FF6305" w:rsidRPr="007F28D6" w:rsidRDefault="00FF6305" w:rsidP="00FF6305">
      <w:pPr>
        <w:rPr>
          <w:rFonts w:ascii="Times New Roman" w:hAnsi="Times New Roman" w:cs="Times New Roman"/>
          <w:sz w:val="24"/>
          <w:szCs w:val="24"/>
        </w:rPr>
      </w:pPr>
    </w:p>
    <w:p w:rsidR="00FF6305" w:rsidRDefault="00FF6305" w:rsidP="007F28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28D6">
        <w:rPr>
          <w:rFonts w:ascii="Times New Roman" w:hAnsi="Times New Roman" w:cs="Times New Roman"/>
          <w:sz w:val="24"/>
          <w:szCs w:val="24"/>
        </w:rPr>
        <w:t>All are hereby informed that the matter related to issue of library books has been sorted out.  Staff and students can now visit the library for their requirement of books.</w:t>
      </w:r>
    </w:p>
    <w:p w:rsidR="007F28D6" w:rsidRDefault="007F28D6" w:rsidP="00FF6305">
      <w:pPr>
        <w:rPr>
          <w:rFonts w:ascii="Times New Roman" w:hAnsi="Times New Roman" w:cs="Times New Roman"/>
          <w:sz w:val="24"/>
          <w:szCs w:val="24"/>
        </w:rPr>
      </w:pPr>
    </w:p>
    <w:p w:rsidR="007F28D6" w:rsidRDefault="007F28D6" w:rsidP="00FF6305">
      <w:pPr>
        <w:rPr>
          <w:rFonts w:ascii="Times New Roman" w:hAnsi="Times New Roman" w:cs="Times New Roman"/>
          <w:sz w:val="24"/>
          <w:szCs w:val="24"/>
        </w:rPr>
      </w:pPr>
    </w:p>
    <w:p w:rsidR="007F28D6" w:rsidRDefault="007F28D6" w:rsidP="007F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26, 2021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Dr.SHAILA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R.GHANTI</w:t>
      </w:r>
    </w:p>
    <w:p w:rsidR="007F28D6" w:rsidRPr="007F28D6" w:rsidRDefault="007F28D6" w:rsidP="007F2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Offg.Principal</w:t>
      </w:r>
      <w:proofErr w:type="spellEnd"/>
    </w:p>
    <w:p w:rsidR="00FF6305" w:rsidRPr="007F28D6" w:rsidRDefault="00FF6305" w:rsidP="00FF6305">
      <w:pPr>
        <w:rPr>
          <w:rFonts w:ascii="Times New Roman" w:hAnsi="Times New Roman" w:cs="Times New Roman"/>
          <w:sz w:val="24"/>
          <w:szCs w:val="24"/>
        </w:rPr>
      </w:pPr>
    </w:p>
    <w:p w:rsidR="00FF6305" w:rsidRDefault="00FF6305" w:rsidP="00FF6305"/>
    <w:sectPr w:rsidR="00FF6305" w:rsidSect="009D4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305"/>
    <w:rsid w:val="007F28D6"/>
    <w:rsid w:val="009D4DC0"/>
    <w:rsid w:val="00FF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8D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D6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gta001</dc:creator>
  <cp:lastModifiedBy>gta001</cp:lastModifiedBy>
  <cp:revision>1</cp:revision>
  <cp:lastPrinted>2021-03-26T05:59:00Z</cp:lastPrinted>
  <dcterms:created xsi:type="dcterms:W3CDTF">2021-03-26T05:57:00Z</dcterms:created>
  <dcterms:modified xsi:type="dcterms:W3CDTF">2021-03-26T06:24:00Z</dcterms:modified>
</cp:coreProperties>
</file>